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נספח</w:t>
      </w:r>
      <w:r w:rsidDel="00000000" w:rsidR="00000000" w:rsidRPr="00000000">
        <w:rPr>
          <w:rtl w:val="1"/>
        </w:rPr>
        <w:t xml:space="preserve"> 1 -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2 -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לצוותים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_______________________________________________________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טקסט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ואמין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תיארתם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תיארתם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מתרחש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ומסודרת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ותאורה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_______________________________________________________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תפאורה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וחומרים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תפאורה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תליית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תפאורה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תאורה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שתכננתם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למחזה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מתרחשת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ההופעה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מתחלפת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מחליפים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_______________________________________________________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השחקנים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חזרות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ומכירים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חילקתם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ומתאימה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תלבושות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ואיפור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_______________________________________________________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איפור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איפור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תלבושות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השחקנים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התלבושות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התלבושות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לעלילת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התלבושות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המשתתפים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_______________________________________________________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בכיתה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להזכיר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2 .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מהצוותים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והזמנות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_______________________________________________________</w:t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טיזרים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פרסומת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למחזה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הזמנות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הזמנות</w:t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ההזמנות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ההזמנות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ההצגה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פרזנטציה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תוצרים</w:t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____________________________________________________</w:t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7E">
      <w:pPr>
        <w:bidi w:val="1"/>
        <w:rPr/>
      </w:pP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הפרזנטציה</w:t>
      </w:r>
    </w:p>
    <w:p w:rsidR="00000000" w:rsidDel="00000000" w:rsidP="00000000" w:rsidRDefault="00000000" w:rsidRPr="00000000" w14:paraId="0000008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הפרזנטציה</w:t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כיבוד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</w:t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❏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במפורט</w:t>
      </w:r>
    </w:p>
    <w:p w:rsidR="00000000" w:rsidDel="00000000" w:rsidP="00000000" w:rsidRDefault="00000000" w:rsidRPr="00000000" w14:paraId="00000083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4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6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</w:p>
    <w:p w:rsidR="00000000" w:rsidDel="00000000" w:rsidP="00000000" w:rsidRDefault="00000000" w:rsidRPr="00000000" w14:paraId="0000008B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-</w:t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2 .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מכינות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היעד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3 .</w:t>
      </w: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קבעתם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4 .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5 .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6 .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1"/>
        </w:rPr>
        <w:t xml:space="preserve">נספח</w:t>
      </w:r>
      <w:r w:rsidDel="00000000" w:rsidR="00000000" w:rsidRPr="00000000">
        <w:rPr>
          <w:rtl w:val="1"/>
        </w:rPr>
        <w:t xml:space="preserve"> 2 -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7 - </w:t>
      </w:r>
      <w:r w:rsidDel="00000000" w:rsidR="00000000" w:rsidRPr="00000000">
        <w:rPr>
          <w:rtl w:val="1"/>
        </w:rPr>
        <w:t xml:space="preserve">אימוג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פוינט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